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E" w:rsidRDefault="007E1EDE" w:rsidP="007E1EDE">
      <w:pPr>
        <w:ind w:firstLine="45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Рекомендуемая литература:</w:t>
      </w:r>
    </w:p>
    <w:p w:rsidR="007E1EDE" w:rsidRDefault="007E1EDE" w:rsidP="007E1EDE">
      <w:pPr>
        <w:numPr>
          <w:ilvl w:val="0"/>
          <w:numId w:val="1"/>
        </w:numPr>
        <w:tabs>
          <w:tab w:val="left" w:pos="567"/>
        </w:tabs>
        <w:autoSpaceDE w:val="0"/>
        <w:autoSpaceDN w:val="0"/>
        <w:jc w:val="both"/>
      </w:pPr>
      <w:proofErr w:type="spellStart"/>
      <w:r>
        <w:t>Баймаханов</w:t>
      </w:r>
      <w:proofErr w:type="spellEnd"/>
      <w:r>
        <w:t xml:space="preserve"> М.Т., </w:t>
      </w:r>
      <w:proofErr w:type="spellStart"/>
      <w:r>
        <w:t>Вайсберг</w:t>
      </w:r>
      <w:proofErr w:type="spellEnd"/>
      <w:r>
        <w:t xml:space="preserve"> Л.М., Котов А.К. Становление суверенитета Республики Казахстан (государственно-правовые проблемы).  Алматы, 1994.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r>
        <w:t xml:space="preserve">Берман </w:t>
      </w:r>
      <w:proofErr w:type="spellStart"/>
      <w:r>
        <w:t>Г.Дж</w:t>
      </w:r>
      <w:proofErr w:type="spellEnd"/>
      <w:r>
        <w:t>. Западная традиция права: эпоха формирования. М., Изд. МГУ, 1994.</w:t>
      </w:r>
    </w:p>
    <w:p w:rsidR="007E1EDE" w:rsidRDefault="007E1EDE" w:rsidP="007E1EDE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Васильев Л.С. Проблема генезиса китайского государства. М., 1983.         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r>
        <w:t>Государственное право Германии. М., 1994.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r>
        <w:t>Да</w:t>
      </w:r>
      <w:r>
        <w:softHyphen/>
        <w:t xml:space="preserve">вид Р. Основные правовые системы современности. М.. </w:t>
      </w:r>
      <w:r>
        <w:rPr>
          <w:noProof/>
        </w:rPr>
        <w:t>1988.</w:t>
      </w:r>
      <w:r>
        <w:t xml:space="preserve"> 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r>
        <w:t xml:space="preserve">Давид Р., </w:t>
      </w:r>
      <w:proofErr w:type="spellStart"/>
      <w:r>
        <w:t>Жоффре-Спинози</w:t>
      </w:r>
      <w:proofErr w:type="spellEnd"/>
      <w:r>
        <w:t xml:space="preserve"> К. Основные правовые системы современности: Пер. с фр. </w:t>
      </w:r>
      <w:proofErr w:type="spellStart"/>
      <w:r>
        <w:t>В.А.Туманова</w:t>
      </w:r>
      <w:proofErr w:type="spellEnd"/>
      <w:r>
        <w:t>. – М., 1998.</w:t>
      </w:r>
    </w:p>
    <w:p w:rsidR="007E1EDE" w:rsidRDefault="007E1EDE" w:rsidP="007E1EDE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Денисов  А.И.  Советское  государство:  Возникновение,  развитие,  сущность, функции. М., 1967. 426 с.                                             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r>
        <w:t>Денисов В.Н. Системы права развивающихся стран. Киев, 1978.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proofErr w:type="spellStart"/>
      <w:r>
        <w:t>Дженкс</w:t>
      </w:r>
      <w:proofErr w:type="spellEnd"/>
      <w:r>
        <w:t xml:space="preserve"> Э. Английское право. М., 1947.</w:t>
      </w:r>
    </w:p>
    <w:p w:rsidR="007E1EDE" w:rsidRDefault="007E1EDE" w:rsidP="007E1EDE">
      <w:pPr>
        <w:numPr>
          <w:ilvl w:val="0"/>
          <w:numId w:val="1"/>
        </w:numPr>
        <w:tabs>
          <w:tab w:val="left" w:pos="567"/>
        </w:tabs>
        <w:autoSpaceDE w:val="0"/>
        <w:autoSpaceDN w:val="0"/>
        <w:jc w:val="both"/>
      </w:pPr>
      <w:r>
        <w:t>Древние цивилизации Востока: Матер</w:t>
      </w:r>
      <w:proofErr w:type="gramStart"/>
      <w:r>
        <w:t>.</w:t>
      </w:r>
      <w:proofErr w:type="gramEnd"/>
      <w:r>
        <w:t xml:space="preserve"> </w:t>
      </w:r>
      <w:r>
        <w:sym w:font="Times New Roman" w:char="F03F"/>
      </w:r>
      <w:r>
        <w:sym w:font="Times New Roman" w:char="F03F"/>
      </w:r>
      <w:r>
        <w:t xml:space="preserve"> </w:t>
      </w:r>
      <w:proofErr w:type="gramStart"/>
      <w:r>
        <w:t>с</w:t>
      </w:r>
      <w:proofErr w:type="gramEnd"/>
      <w:r>
        <w:t xml:space="preserve">ов.- </w:t>
      </w:r>
      <w:proofErr w:type="spellStart"/>
      <w:r>
        <w:t>америк</w:t>
      </w:r>
      <w:proofErr w:type="spellEnd"/>
      <w:r>
        <w:t xml:space="preserve">. </w:t>
      </w:r>
      <w:proofErr w:type="spellStart"/>
      <w:r>
        <w:t>симпоз</w:t>
      </w:r>
      <w:proofErr w:type="spellEnd"/>
      <w:r>
        <w:t xml:space="preserve">. / Отв. ред. В.М. </w:t>
      </w:r>
      <w:proofErr w:type="spellStart"/>
      <w:r>
        <w:t>Массон</w:t>
      </w:r>
      <w:proofErr w:type="spellEnd"/>
      <w:r>
        <w:t>. – Ташкент: Фан, 1986.</w:t>
      </w:r>
    </w:p>
    <w:p w:rsidR="007E1EDE" w:rsidRDefault="007E1EDE" w:rsidP="007E1EDE">
      <w:pPr>
        <w:numPr>
          <w:ilvl w:val="0"/>
          <w:numId w:val="1"/>
        </w:numPr>
        <w:tabs>
          <w:tab w:val="left" w:pos="567"/>
        </w:tabs>
        <w:autoSpaceDE w:val="0"/>
        <w:autoSpaceDN w:val="0"/>
        <w:jc w:val="both"/>
      </w:pPr>
      <w:r>
        <w:t xml:space="preserve">Древний Восток и античная цивилизация: Сб. науч. трудов / Науч. ред.: В.К. Афанасьева, Е.В. </w:t>
      </w:r>
      <w:proofErr w:type="spellStart"/>
      <w:r>
        <w:t>Мавлеев</w:t>
      </w:r>
      <w:proofErr w:type="spellEnd"/>
      <w:r>
        <w:t xml:space="preserve">. – Л.: Гос. Эрмитаж, 1988. 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proofErr w:type="spellStart"/>
      <w:r>
        <w:t>Зивс</w:t>
      </w:r>
      <w:proofErr w:type="spellEnd"/>
      <w:r>
        <w:t xml:space="preserve"> С.Л. О методе сравнительного правоведения в науке о государстве и праве//Советское государство и право. 1964, №3.</w:t>
      </w:r>
    </w:p>
    <w:p w:rsidR="007E1EDE" w:rsidRDefault="007E1EDE" w:rsidP="007E1EDE">
      <w:pPr>
        <w:numPr>
          <w:ilvl w:val="0"/>
          <w:numId w:val="1"/>
        </w:numPr>
        <w:tabs>
          <w:tab w:val="left" w:pos="567"/>
        </w:tabs>
        <w:autoSpaceDE w:val="0"/>
        <w:autoSpaceDN w:val="0"/>
        <w:jc w:val="both"/>
      </w:pPr>
      <w:proofErr w:type="spellStart"/>
      <w:r>
        <w:t>Инако</w:t>
      </w:r>
      <w:proofErr w:type="spellEnd"/>
      <w:r>
        <w:t xml:space="preserve"> Ц. Современное право Японии. М., 1981.                                 </w:t>
      </w:r>
    </w:p>
    <w:p w:rsidR="007E1EDE" w:rsidRDefault="007E1EDE" w:rsidP="007E1EDE">
      <w:pPr>
        <w:numPr>
          <w:ilvl w:val="0"/>
          <w:numId w:val="1"/>
        </w:numPr>
        <w:tabs>
          <w:tab w:val="left" w:pos="567"/>
        </w:tabs>
        <w:autoSpaceDE w:val="0"/>
        <w:autoSpaceDN w:val="0"/>
        <w:jc w:val="both"/>
      </w:pPr>
      <w:r>
        <w:t>Керимов Г.М</w:t>
      </w:r>
      <w:r>
        <w:rPr>
          <w:i/>
          <w:iCs/>
        </w:rPr>
        <w:t xml:space="preserve">. </w:t>
      </w:r>
      <w:r>
        <w:t xml:space="preserve">Шариат и его социальная сущность.  М., 1978. 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r>
        <w:t>Киселев И.Я. Сравнительное и международное трудовое право: Учебник для вузов. – М.: Дело, 1999.</w:t>
      </w:r>
    </w:p>
    <w:p w:rsidR="007E1EDE" w:rsidRDefault="007E1EDE" w:rsidP="007E1EDE">
      <w:pPr>
        <w:numPr>
          <w:ilvl w:val="0"/>
          <w:numId w:val="1"/>
        </w:numPr>
        <w:tabs>
          <w:tab w:val="left" w:pos="567"/>
        </w:tabs>
        <w:autoSpaceDE w:val="0"/>
        <w:autoSpaceDN w:val="0"/>
        <w:jc w:val="both"/>
      </w:pPr>
      <w:r>
        <w:t>Коран</w:t>
      </w:r>
      <w:proofErr w:type="gramStart"/>
      <w:r>
        <w:t>/П</w:t>
      </w:r>
      <w:proofErr w:type="gramEnd"/>
      <w:r>
        <w:t>ер. Ю. Крачковского. – М., 1990.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r>
        <w:t xml:space="preserve">Крашенинникова Н.А. Индусское право. История и современность. М., 1982. </w:t>
      </w:r>
    </w:p>
    <w:p w:rsidR="007E1EDE" w:rsidRDefault="007E1EDE" w:rsidP="007E1EDE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Критика новейших буржуазных учений о государстве: Пер. с </w:t>
      </w:r>
      <w:proofErr w:type="gramStart"/>
      <w:r>
        <w:rPr>
          <w:rFonts w:ascii="Times New Roman" w:hAnsi="Times New Roman" w:cs="Times New Roman"/>
        </w:rPr>
        <w:t>нем</w:t>
      </w:r>
      <w:proofErr w:type="gramEnd"/>
      <w:r>
        <w:rPr>
          <w:rFonts w:ascii="Times New Roman" w:hAnsi="Times New Roman" w:cs="Times New Roman"/>
        </w:rPr>
        <w:t xml:space="preserve">. /Вступ. ст. В.А. Туманова. М., 1982.                                     </w:t>
      </w:r>
    </w:p>
    <w:p w:rsidR="007E1EDE" w:rsidRDefault="007E1EDE" w:rsidP="007E1EDE">
      <w:pPr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jc w:val="both"/>
      </w:pPr>
      <w:proofErr w:type="spellStart"/>
      <w:r>
        <w:t>Лейст</w:t>
      </w:r>
      <w:proofErr w:type="spellEnd"/>
      <w:r>
        <w:t xml:space="preserve"> О.Э. Сущность и исторические типы права // Вестник МГУ. Серия 11 “Право”. 1992. № 1.                                                     </w:t>
      </w:r>
    </w:p>
    <w:p w:rsidR="007E1EDE" w:rsidRDefault="007E1EDE" w:rsidP="007E1EDE">
      <w:pPr>
        <w:numPr>
          <w:ilvl w:val="0"/>
          <w:numId w:val="1"/>
        </w:numPr>
        <w:tabs>
          <w:tab w:val="left" w:pos="567"/>
        </w:tabs>
        <w:autoSpaceDE w:val="0"/>
        <w:autoSpaceDN w:val="0"/>
        <w:jc w:val="both"/>
      </w:pPr>
      <w:r>
        <w:t xml:space="preserve">Ленин В.И. О государстве // Полное собрание сочинении. Т.39. </w:t>
      </w:r>
    </w:p>
    <w:p w:rsidR="007E1EDE" w:rsidRDefault="007E1EDE" w:rsidP="007E1EDE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Ленинская мифология государства</w:t>
      </w:r>
      <w:proofErr w:type="gramStart"/>
      <w:r>
        <w:rPr>
          <w:rFonts w:ascii="Times New Roman" w:hAnsi="Times New Roman" w:cs="Times New Roman"/>
        </w:rPr>
        <w:t xml:space="preserve"> / П</w:t>
      </w:r>
      <w:proofErr w:type="gramEnd"/>
      <w:r>
        <w:rPr>
          <w:rFonts w:ascii="Times New Roman" w:hAnsi="Times New Roman" w:cs="Times New Roman"/>
        </w:rPr>
        <w:t xml:space="preserve">од ред. Э. Розина. М., 1996.        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r>
        <w:t>Лобанов К.Н. Договор о Европейском союзе: правовой анализ новейших тенденций в развитии западноевропейской интеграции: Учебное пособие. Белгород. 1996.</w:t>
      </w:r>
    </w:p>
    <w:p w:rsidR="007E1EDE" w:rsidRDefault="007E1EDE" w:rsidP="007E1EDE">
      <w:pPr>
        <w:pStyle w:val="a3"/>
        <w:numPr>
          <w:ilvl w:val="0"/>
          <w:numId w:val="1"/>
        </w:numPr>
        <w:jc w:val="both"/>
      </w:pPr>
      <w:r>
        <w:t>Марченко М.Н. Сравнительное правоведение. Общая часть. Учебник для юридических вузов. – М.: Зерцало, 2001.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r>
        <w:t>Международное и внутригосударственное право: проблемы сравнительного правоведения / под ред. Г.В. Игнатенко. – Свердловск: Уральский рабочий. – 1984.</w:t>
      </w:r>
    </w:p>
    <w:p w:rsidR="007E1EDE" w:rsidRDefault="007E1EDE" w:rsidP="007E1EDE">
      <w:pPr>
        <w:pStyle w:val="a3"/>
        <w:numPr>
          <w:ilvl w:val="0"/>
          <w:numId w:val="1"/>
        </w:numPr>
        <w:jc w:val="both"/>
      </w:pPr>
      <w:proofErr w:type="spellStart"/>
      <w:r>
        <w:t>Михненко</w:t>
      </w:r>
      <w:proofErr w:type="spellEnd"/>
      <w:r>
        <w:t xml:space="preserve"> А.Х. О методе сравнительного правоведения в исследовании и преподавании государственного права зарубежных социалистических стран//Правоведение, 1967, №1.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proofErr w:type="spellStart"/>
      <w:r>
        <w:t>Мюллерсон</w:t>
      </w:r>
      <w:proofErr w:type="spellEnd"/>
      <w:r>
        <w:t xml:space="preserve"> Р.А. Соотношение международного и национального права. – М.: </w:t>
      </w:r>
      <w:proofErr w:type="spellStart"/>
      <w:r>
        <w:t>Междунар</w:t>
      </w:r>
      <w:proofErr w:type="spellEnd"/>
      <w:r>
        <w:t xml:space="preserve">. отношения. – 1982. </w:t>
      </w:r>
    </w:p>
    <w:p w:rsidR="007E1EDE" w:rsidRDefault="007E1EDE" w:rsidP="007E1EDE">
      <w:pPr>
        <w:numPr>
          <w:ilvl w:val="0"/>
          <w:numId w:val="1"/>
        </w:numPr>
        <w:tabs>
          <w:tab w:val="left" w:pos="567"/>
        </w:tabs>
        <w:autoSpaceDE w:val="0"/>
        <w:autoSpaceDN w:val="0"/>
        <w:jc w:val="both"/>
      </w:pPr>
      <w:proofErr w:type="spellStart"/>
      <w:r>
        <w:t>Нерсесянц</w:t>
      </w:r>
      <w:proofErr w:type="spellEnd"/>
      <w:r>
        <w:t xml:space="preserve"> В.С. Право: многообразие определений и единство понятия // Советское государство и право. 1983. № 10. </w:t>
      </w:r>
    </w:p>
    <w:p w:rsidR="007E1EDE" w:rsidRDefault="007E1EDE" w:rsidP="007E1EDE">
      <w:pPr>
        <w:pStyle w:val="2"/>
        <w:numPr>
          <w:ilvl w:val="0"/>
          <w:numId w:val="1"/>
        </w:numPr>
        <w:autoSpaceDE w:val="0"/>
        <w:autoSpaceDN w:val="0"/>
        <w:jc w:val="both"/>
        <w:rPr>
          <w:b w:val="0"/>
          <w:sz w:val="20"/>
        </w:rPr>
      </w:pPr>
      <w:proofErr w:type="spellStart"/>
      <w:r>
        <w:rPr>
          <w:b w:val="0"/>
          <w:sz w:val="20"/>
        </w:rPr>
        <w:t>Нерсесянц</w:t>
      </w:r>
      <w:proofErr w:type="spellEnd"/>
      <w:r>
        <w:rPr>
          <w:b w:val="0"/>
          <w:sz w:val="20"/>
        </w:rPr>
        <w:t xml:space="preserve"> В.С. Сравнительно правоведение в системе юриспруденции//Государство и право, 2001, №6.</w:t>
      </w:r>
    </w:p>
    <w:p w:rsidR="007E1EDE" w:rsidRDefault="007E1EDE" w:rsidP="007E1EDE">
      <w:pPr>
        <w:numPr>
          <w:ilvl w:val="0"/>
          <w:numId w:val="1"/>
        </w:numPr>
        <w:tabs>
          <w:tab w:val="left" w:pos="567"/>
        </w:tabs>
        <w:autoSpaceDE w:val="0"/>
        <w:autoSpaceDN w:val="0"/>
        <w:jc w:val="both"/>
      </w:pPr>
      <w:r>
        <w:t xml:space="preserve">Нурпеисов Е.К., Котов А.К. Государство Казахстан: от ханской власти к президентской республике. – Алматы: </w:t>
      </w:r>
      <w:proofErr w:type="spellStart"/>
      <w:r>
        <w:t>Жет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Жаргы</w:t>
      </w:r>
      <w:proofErr w:type="spellEnd"/>
      <w:r>
        <w:t>, 1995.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proofErr w:type="spellStart"/>
      <w:r>
        <w:t>Осакве</w:t>
      </w:r>
      <w:proofErr w:type="spellEnd"/>
      <w:r>
        <w:t xml:space="preserve"> К. Сравнительное правоведение в схемах: Общая и особенная части: Учебное пособие. – Алматы, 1998.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proofErr w:type="spellStart"/>
      <w:r>
        <w:t>Погудина</w:t>
      </w:r>
      <w:proofErr w:type="spellEnd"/>
      <w:r>
        <w:t xml:space="preserve"> М.В. Сравнительный метод в исследовании взаимодействия международного права и национального уголовного законодательства. –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... канд. </w:t>
      </w:r>
      <w:proofErr w:type="spellStart"/>
      <w:r>
        <w:t>юрид</w:t>
      </w:r>
      <w:proofErr w:type="spellEnd"/>
      <w:r>
        <w:t>. наук. – Казань, 1994.</w:t>
      </w:r>
    </w:p>
    <w:p w:rsidR="007E1EDE" w:rsidRDefault="007E1EDE" w:rsidP="007E1EDE">
      <w:pPr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jc w:val="both"/>
      </w:pPr>
      <w:proofErr w:type="spellStart"/>
      <w:r>
        <w:t>Полежай</w:t>
      </w:r>
      <w:proofErr w:type="spellEnd"/>
      <w:r>
        <w:t xml:space="preserve"> П. Т. Сущность права. Харьков, 1964.                               </w:t>
      </w:r>
    </w:p>
    <w:p w:rsidR="007E1EDE" w:rsidRDefault="007E1EDE" w:rsidP="007E1EDE">
      <w:pPr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jc w:val="both"/>
      </w:pPr>
      <w:r>
        <w:t>Правовая   система   социализма.   Кн.   1-2. М., 1986 - 1987.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r>
        <w:t>Решетников Ф.М. Правовые системы стран мира. М., 1993.</w:t>
      </w:r>
    </w:p>
    <w:p w:rsidR="007E1EDE" w:rsidRDefault="007E1EDE" w:rsidP="007E1EDE">
      <w:pPr>
        <w:numPr>
          <w:ilvl w:val="0"/>
          <w:numId w:val="1"/>
        </w:numPr>
        <w:tabs>
          <w:tab w:val="left" w:pos="567"/>
        </w:tabs>
        <w:autoSpaceDE w:val="0"/>
        <w:autoSpaceDN w:val="0"/>
        <w:jc w:val="both"/>
      </w:pPr>
      <w:r>
        <w:t xml:space="preserve">Рожкова Л.П. Принципы и методы типологии государства и права. Саратов, 1984.                                                          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r>
        <w:t>Саидов А.Х. Сравнительное правоведение (Основные правовые системы современнос</w:t>
      </w:r>
      <w:r>
        <w:softHyphen/>
        <w:t>ти). М.,</w:t>
      </w:r>
      <w:r>
        <w:rPr>
          <w:noProof/>
        </w:rPr>
        <w:t xml:space="preserve"> 2000.</w:t>
      </w:r>
      <w:r>
        <w:t xml:space="preserve"> 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r>
        <w:t>Саидов А.Х. Сравнительное правоведение и юридическая география мира. М., 1993.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proofErr w:type="spellStart"/>
      <w:r>
        <w:t>Синюков</w:t>
      </w:r>
      <w:proofErr w:type="spellEnd"/>
      <w:r>
        <w:t xml:space="preserve"> В.Н. Российская правовая система. Саратов. 1994. 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r>
        <w:t>Современное право КНР. М., 1985.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r>
        <w:t>Сравнительное правоведение</w:t>
      </w:r>
      <w:proofErr w:type="gramStart"/>
      <w:r>
        <w:t>/П</w:t>
      </w:r>
      <w:proofErr w:type="gramEnd"/>
      <w:r>
        <w:t xml:space="preserve">од ред. </w:t>
      </w:r>
      <w:proofErr w:type="spellStart"/>
      <w:r>
        <w:t>В.А.Туманова</w:t>
      </w:r>
      <w:proofErr w:type="spellEnd"/>
      <w:r>
        <w:t>. М., 1978.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r>
        <w:t>Сравнительное конституционное право/</w:t>
      </w:r>
      <w:proofErr w:type="spellStart"/>
      <w:r>
        <w:t>Б.Н.Топорнин</w:t>
      </w:r>
      <w:proofErr w:type="spellEnd"/>
      <w:r>
        <w:t xml:space="preserve">, </w:t>
      </w:r>
      <w:proofErr w:type="spellStart"/>
      <w:r>
        <w:t>В.Е.Чиркин</w:t>
      </w:r>
      <w:proofErr w:type="spellEnd"/>
      <w:r>
        <w:t xml:space="preserve">, </w:t>
      </w:r>
      <w:proofErr w:type="spellStart"/>
      <w:r>
        <w:t>Ю.А.Юдин</w:t>
      </w:r>
      <w:proofErr w:type="spellEnd"/>
      <w:r>
        <w:t xml:space="preserve"> и др. – М., 1996.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proofErr w:type="spellStart"/>
      <w:r>
        <w:t>Супатаев</w:t>
      </w:r>
      <w:proofErr w:type="spellEnd"/>
      <w:r>
        <w:t xml:space="preserve"> М.А. Обычное право в странах Восточной Африки. – М., 1984.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proofErr w:type="spellStart"/>
      <w:r>
        <w:t>Сюкияйнен</w:t>
      </w:r>
      <w:proofErr w:type="spellEnd"/>
      <w:r>
        <w:t xml:space="preserve"> Л.Р. Мусульманское право. М., 1986. </w:t>
      </w:r>
    </w:p>
    <w:p w:rsidR="007E1EDE" w:rsidRDefault="007E1EDE" w:rsidP="007E1EDE">
      <w:pPr>
        <w:pStyle w:val="a3"/>
        <w:numPr>
          <w:ilvl w:val="0"/>
          <w:numId w:val="1"/>
        </w:numPr>
        <w:jc w:val="both"/>
      </w:pPr>
      <w:proofErr w:type="spellStart"/>
      <w:r>
        <w:t>Тилле</w:t>
      </w:r>
      <w:proofErr w:type="spellEnd"/>
      <w:r>
        <w:t xml:space="preserve"> А.А., </w:t>
      </w:r>
      <w:proofErr w:type="spellStart"/>
      <w:r>
        <w:t>Швеков</w:t>
      </w:r>
      <w:proofErr w:type="spellEnd"/>
      <w:r>
        <w:t xml:space="preserve"> Г.В. Сравнительный метод в юридических дисциплинах. – М.: </w:t>
      </w:r>
      <w:proofErr w:type="spellStart"/>
      <w:r>
        <w:t>Высш</w:t>
      </w:r>
      <w:proofErr w:type="spellEnd"/>
      <w:r>
        <w:t>. школа, 1978.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r>
        <w:t>Тихомиров Ю.А. Курс сравнительного правоведения. – М.: НОРМА, 1996.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proofErr w:type="spellStart"/>
      <w:r>
        <w:t>Толстухин</w:t>
      </w:r>
      <w:proofErr w:type="spellEnd"/>
      <w:r>
        <w:t xml:space="preserve"> А.Э. Право Европейского Союза: новая модель регулирования межгосударственных отношений//Государство и право. – 1997, №10.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proofErr w:type="spellStart"/>
      <w:r>
        <w:t>Топорнин</w:t>
      </w:r>
      <w:proofErr w:type="spellEnd"/>
      <w:r>
        <w:t xml:space="preserve"> Б.Н. Европейское право М..</w:t>
      </w:r>
      <w:r>
        <w:rPr>
          <w:noProof/>
        </w:rPr>
        <w:t xml:space="preserve"> 1998.</w:t>
      </w:r>
      <w:r>
        <w:t xml:space="preserve"> 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r>
        <w:lastRenderedPageBreak/>
        <w:t>Туманов В.Л. О развитии сравнительного правове</w:t>
      </w:r>
      <w:r>
        <w:softHyphen/>
        <w:t>дения</w:t>
      </w:r>
      <w:r>
        <w:rPr>
          <w:noProof/>
        </w:rPr>
        <w:t xml:space="preserve"> //</w:t>
      </w:r>
      <w:r>
        <w:t xml:space="preserve"> Сов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ос. и право.</w:t>
      </w:r>
      <w:r>
        <w:rPr>
          <w:noProof/>
        </w:rPr>
        <w:t xml:space="preserve"> 1982. № 11.</w:t>
      </w:r>
      <w:r>
        <w:t xml:space="preserve"> 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proofErr w:type="spellStart"/>
      <w:r>
        <w:t>Цвайгерт</w:t>
      </w:r>
      <w:proofErr w:type="spellEnd"/>
      <w:r>
        <w:t xml:space="preserve"> К. </w:t>
      </w:r>
      <w:proofErr w:type="spellStart"/>
      <w:r>
        <w:t>Кётц</w:t>
      </w:r>
      <w:proofErr w:type="spellEnd"/>
      <w:r>
        <w:rPr>
          <w:noProof/>
        </w:rPr>
        <w:t xml:space="preserve"> X.</w:t>
      </w:r>
      <w:r>
        <w:t xml:space="preserve"> Введение в сравнительное правоведение в сфере</w:t>
      </w:r>
      <w:r>
        <w:rPr>
          <w:bCs/>
        </w:rPr>
        <w:t xml:space="preserve"> </w:t>
      </w:r>
      <w:r>
        <w:t>частного права. Т.</w:t>
      </w:r>
      <w:r>
        <w:rPr>
          <w:noProof/>
        </w:rPr>
        <w:t xml:space="preserve"> 1,2.</w:t>
      </w:r>
      <w:r>
        <w:t xml:space="preserve"> М.</w:t>
      </w:r>
      <w:r>
        <w:rPr>
          <w:noProof/>
        </w:rPr>
        <w:t xml:space="preserve"> 1988.</w:t>
      </w:r>
    </w:p>
    <w:p w:rsidR="007E1EDE" w:rsidRDefault="007E1EDE" w:rsidP="007E1EDE">
      <w:pPr>
        <w:numPr>
          <w:ilvl w:val="0"/>
          <w:numId w:val="1"/>
        </w:numPr>
        <w:autoSpaceDE w:val="0"/>
        <w:autoSpaceDN w:val="0"/>
        <w:jc w:val="both"/>
      </w:pPr>
      <w:r>
        <w:rPr>
          <w:noProof/>
        </w:rPr>
        <w:t>Чиркин В.Е. Элементы сравнительного государствоведения. М., 1994.</w:t>
      </w:r>
    </w:p>
    <w:p w:rsidR="007E1EDE" w:rsidRDefault="007E1EDE" w:rsidP="007E1EDE">
      <w:pPr>
        <w:jc w:val="both"/>
      </w:pPr>
    </w:p>
    <w:p w:rsidR="00AF4CC2" w:rsidRDefault="00AF4CC2">
      <w:bookmarkStart w:id="0" w:name="_GoBack"/>
      <w:bookmarkEnd w:id="0"/>
    </w:p>
    <w:sectPr w:rsidR="00AF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E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78"/>
    <w:rsid w:val="000D4B78"/>
    <w:rsid w:val="007E1EDE"/>
    <w:rsid w:val="00A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E1EDE"/>
    <w:pPr>
      <w:autoSpaceDE w:val="0"/>
      <w:autoSpaceDN w:val="0"/>
    </w:pPr>
  </w:style>
  <w:style w:type="character" w:customStyle="1" w:styleId="a4">
    <w:name w:val="Текст сноски Знак"/>
    <w:basedOn w:val="a0"/>
    <w:link w:val="a3"/>
    <w:semiHidden/>
    <w:rsid w:val="007E1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E1EDE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7E1E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7E1EDE"/>
    <w:pPr>
      <w:autoSpaceDE w:val="0"/>
      <w:autoSpaceDN w:val="0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semiHidden/>
    <w:rsid w:val="007E1ED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E1EDE"/>
    <w:pPr>
      <w:autoSpaceDE w:val="0"/>
      <w:autoSpaceDN w:val="0"/>
    </w:pPr>
  </w:style>
  <w:style w:type="character" w:customStyle="1" w:styleId="a4">
    <w:name w:val="Текст сноски Знак"/>
    <w:basedOn w:val="a0"/>
    <w:link w:val="a3"/>
    <w:semiHidden/>
    <w:rsid w:val="007E1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E1EDE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7E1E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7E1EDE"/>
    <w:pPr>
      <w:autoSpaceDE w:val="0"/>
      <w:autoSpaceDN w:val="0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semiHidden/>
    <w:rsid w:val="007E1ED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2018-12-20T05:19:00Z</dcterms:created>
  <dcterms:modified xsi:type="dcterms:W3CDTF">2018-12-20T05:19:00Z</dcterms:modified>
</cp:coreProperties>
</file>